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3960B" w14:textId="77777777" w:rsidR="00DC545F" w:rsidRPr="00C912B9" w:rsidRDefault="00C912B9">
      <w:pPr>
        <w:bidi/>
        <w:jc w:val="center"/>
        <w:rPr>
          <w:bCs/>
          <w:sz w:val="48"/>
          <w:szCs w:val="48"/>
          <w:u w:val="single"/>
        </w:rPr>
      </w:pPr>
      <w:r w:rsidRPr="00C912B9">
        <w:rPr>
          <w:bCs/>
          <w:sz w:val="48"/>
          <w:szCs w:val="48"/>
          <w:u w:val="single"/>
          <w:rtl/>
        </w:rPr>
        <w:t>המרת טקסט לטבלה בוורד</w:t>
      </w:r>
    </w:p>
    <w:p w14:paraId="73F026BE" w14:textId="77777777" w:rsidR="00DC545F" w:rsidRPr="00C912B9" w:rsidRDefault="00DC545F">
      <w:pPr>
        <w:bidi/>
        <w:jc w:val="center"/>
        <w:rPr>
          <w:bCs/>
          <w:sz w:val="48"/>
          <w:szCs w:val="48"/>
          <w:u w:val="single"/>
        </w:rPr>
      </w:pPr>
    </w:p>
    <w:p w14:paraId="5F0B45E0" w14:textId="24CBBC40" w:rsidR="00DC545F" w:rsidRPr="00C912B9" w:rsidRDefault="0036542C">
      <w:pPr>
        <w:bidi/>
        <w:rPr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C659002" wp14:editId="230170B0">
            <wp:simplePos x="0" y="0"/>
            <wp:positionH relativeFrom="column">
              <wp:posOffset>1076325</wp:posOffset>
            </wp:positionH>
            <wp:positionV relativeFrom="paragraph">
              <wp:posOffset>594360</wp:posOffset>
            </wp:positionV>
            <wp:extent cx="3847465" cy="1903730"/>
            <wp:effectExtent l="152400" t="152400" r="362585" b="363220"/>
            <wp:wrapTopAndBottom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7465" cy="19037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C912B9" w:rsidRPr="00C912B9">
        <w:rPr>
          <w:bCs/>
          <w:sz w:val="28"/>
          <w:szCs w:val="28"/>
          <w:rtl/>
        </w:rPr>
        <w:t xml:space="preserve">הפיכת טקסט בסיסי לטבלה מסודרת וברורה בוורד. מאפשר העברת מידע בין </w:t>
      </w:r>
      <w:bookmarkStart w:id="0" w:name="_GoBack"/>
      <w:r w:rsidR="00C912B9" w:rsidRPr="00C912B9">
        <w:rPr>
          <w:bCs/>
          <w:sz w:val="28"/>
          <w:szCs w:val="28"/>
          <w:rtl/>
        </w:rPr>
        <w:t>פלטפורמות שונות בקלות ויעילות.</w:t>
      </w:r>
    </w:p>
    <w:bookmarkEnd w:id="0"/>
    <w:p w14:paraId="4E849025" w14:textId="1E61B0E3" w:rsidR="00DC545F" w:rsidRDefault="00DC545F">
      <w:pPr>
        <w:bidi/>
        <w:rPr>
          <w:rFonts w:hint="cs"/>
          <w:b/>
          <w:sz w:val="28"/>
          <w:szCs w:val="28"/>
        </w:rPr>
      </w:pPr>
    </w:p>
    <w:p w14:paraId="4E9AB940" w14:textId="77777777" w:rsidR="00DC545F" w:rsidRDefault="00C912B9">
      <w:pPr>
        <w:bidi/>
        <w:rPr>
          <w:b/>
        </w:rPr>
      </w:pPr>
      <w:r>
        <w:rPr>
          <w:b/>
          <w:rtl/>
        </w:rPr>
        <w:t>רשומות ה"טבלה" בקובץ הטקסט יהיו מופרדות בתו (</w:t>
      </w:r>
      <w:r>
        <w:rPr>
          <w:b/>
        </w:rPr>
        <w:t>character</w:t>
      </w:r>
      <w:r>
        <w:rPr>
          <w:b/>
          <w:rtl/>
        </w:rPr>
        <w:t>) פשוט וברור, בד"כ המפרידים המומלצים לטבלה הם:</w:t>
      </w:r>
    </w:p>
    <w:p w14:paraId="20C1B5FA" w14:textId="77777777" w:rsidR="00DC545F" w:rsidRDefault="00C912B9">
      <w:pPr>
        <w:numPr>
          <w:ilvl w:val="0"/>
          <w:numId w:val="2"/>
        </w:numPr>
        <w:bidi/>
      </w:pPr>
      <w:r>
        <w:rPr>
          <w:rtl/>
        </w:rPr>
        <w:t>, (פסיק)</w:t>
      </w:r>
    </w:p>
    <w:p w14:paraId="426EF69C" w14:textId="77777777" w:rsidR="00DC545F" w:rsidRDefault="00C912B9">
      <w:pPr>
        <w:numPr>
          <w:ilvl w:val="0"/>
          <w:numId w:val="2"/>
        </w:numPr>
        <w:bidi/>
      </w:pPr>
      <w:r>
        <w:rPr>
          <w:rtl/>
        </w:rPr>
        <w:t>| (פייפ)</w:t>
      </w:r>
    </w:p>
    <w:p w14:paraId="35F7A0C1" w14:textId="77777777" w:rsidR="00DC545F" w:rsidRDefault="00C912B9">
      <w:pPr>
        <w:numPr>
          <w:ilvl w:val="0"/>
          <w:numId w:val="2"/>
        </w:numPr>
        <w:bidi/>
      </w:pPr>
      <w:r>
        <w:rPr>
          <w:rtl/>
        </w:rPr>
        <w:t>; (נקודה פסיק)</w:t>
      </w:r>
    </w:p>
    <w:p w14:paraId="77DEDD08" w14:textId="77777777" w:rsidR="00DC545F" w:rsidRDefault="00C912B9">
      <w:pPr>
        <w:numPr>
          <w:ilvl w:val="0"/>
          <w:numId w:val="2"/>
        </w:numPr>
        <w:bidi/>
      </w:pPr>
      <w:proofErr w:type="spellStart"/>
      <w:r>
        <w:rPr>
          <w:rtl/>
        </w:rPr>
        <w:t>טאב</w:t>
      </w:r>
      <w:proofErr w:type="spellEnd"/>
      <w:r>
        <w:rPr>
          <w:rtl/>
        </w:rPr>
        <w:br/>
      </w:r>
    </w:p>
    <w:p w14:paraId="3BD282B4" w14:textId="52A42986" w:rsidR="00DC545F" w:rsidRPr="00A14162" w:rsidRDefault="00C912B9">
      <w:pPr>
        <w:bidi/>
        <w:rPr>
          <w:bCs/>
        </w:rPr>
      </w:pPr>
      <w:r w:rsidRPr="00A14162">
        <w:rPr>
          <w:bCs/>
          <w:rtl/>
        </w:rPr>
        <w:t xml:space="preserve">דוגמא </w:t>
      </w:r>
      <w:r w:rsidR="00A14162" w:rsidRPr="00A14162">
        <w:rPr>
          <w:rFonts w:hint="cs"/>
          <w:bCs/>
          <w:rtl/>
        </w:rPr>
        <w:t>לקובץ טקסט עם הפרדה של פסיקים בין הנתונים</w:t>
      </w:r>
      <w:r w:rsidRPr="00A14162">
        <w:rPr>
          <w:bCs/>
          <w:rtl/>
        </w:rPr>
        <w:t>:</w:t>
      </w:r>
    </w:p>
    <w:p w14:paraId="15ED048A" w14:textId="77777777" w:rsidR="00DC545F" w:rsidRPr="00A14162" w:rsidRDefault="00C912B9">
      <w:pPr>
        <w:bidi/>
      </w:pPr>
      <w:proofErr w:type="spellStart"/>
      <w:r w:rsidRPr="00A14162">
        <w:rPr>
          <w:rtl/>
        </w:rPr>
        <w:t>שם,טלפון</w:t>
      </w:r>
      <w:proofErr w:type="spellEnd"/>
      <w:r w:rsidRPr="00A14162">
        <w:rPr>
          <w:rtl/>
        </w:rPr>
        <w:t>, כתובת, אימייל</w:t>
      </w:r>
    </w:p>
    <w:p w14:paraId="40D3F11C" w14:textId="77777777" w:rsidR="00DC545F" w:rsidRPr="00A14162" w:rsidRDefault="00C912B9">
      <w:pPr>
        <w:bidi/>
      </w:pPr>
      <w:r w:rsidRPr="00A14162">
        <w:rPr>
          <w:rtl/>
        </w:rPr>
        <w:t>יוסי,052888999,מאירי 16,</w:t>
      </w:r>
      <w:r w:rsidRPr="00A14162">
        <w:t>yossi@gmail.com</w:t>
      </w:r>
    </w:p>
    <w:p w14:paraId="1DD583E2" w14:textId="77777777" w:rsidR="00DC545F" w:rsidRPr="00A14162" w:rsidRDefault="00C912B9">
      <w:pPr>
        <w:bidi/>
      </w:pPr>
      <w:r w:rsidRPr="00A14162">
        <w:rPr>
          <w:rtl/>
        </w:rPr>
        <w:t>תמיר,08444466,השקד 5,</w:t>
      </w:r>
      <w:r w:rsidRPr="00A14162">
        <w:t>Tamir@gmail.com</w:t>
      </w:r>
    </w:p>
    <w:p w14:paraId="23313E3C" w14:textId="77777777" w:rsidR="00DC545F" w:rsidRDefault="00DC545F">
      <w:pPr>
        <w:bidi/>
      </w:pPr>
    </w:p>
    <w:p w14:paraId="332D4210" w14:textId="77777777" w:rsidR="00DC545F" w:rsidRPr="00C912B9" w:rsidRDefault="00C912B9">
      <w:pPr>
        <w:bidi/>
        <w:rPr>
          <w:bCs/>
        </w:rPr>
      </w:pPr>
      <w:r w:rsidRPr="00C912B9">
        <w:rPr>
          <w:bCs/>
          <w:rtl/>
        </w:rPr>
        <w:t>להמרת טקסט לטבלה יש:</w:t>
      </w:r>
    </w:p>
    <w:p w14:paraId="6A4C377A" w14:textId="0DFE64E5" w:rsidR="00DC545F" w:rsidRDefault="00C912B9">
      <w:pPr>
        <w:numPr>
          <w:ilvl w:val="0"/>
          <w:numId w:val="3"/>
        </w:numPr>
        <w:bidi/>
      </w:pPr>
      <w:r>
        <w:rPr>
          <w:rtl/>
        </w:rPr>
        <w:t>יש להעתיק את הטקסט לוורד</w:t>
      </w:r>
      <w:r w:rsidR="006D646E">
        <w:rPr>
          <w:rFonts w:hint="cs"/>
          <w:rtl/>
        </w:rPr>
        <w:t xml:space="preserve"> </w:t>
      </w:r>
    </w:p>
    <w:p w14:paraId="08F93118" w14:textId="77777777" w:rsidR="00DC545F" w:rsidRDefault="00C912B9">
      <w:pPr>
        <w:numPr>
          <w:ilvl w:val="0"/>
          <w:numId w:val="3"/>
        </w:numPr>
        <w:bidi/>
      </w:pPr>
      <w:r>
        <w:rPr>
          <w:rtl/>
        </w:rPr>
        <w:t>יש לסמן את הטקסט</w:t>
      </w:r>
    </w:p>
    <w:p w14:paraId="5ADD1D2A" w14:textId="77777777" w:rsidR="00DC545F" w:rsidRDefault="00C912B9">
      <w:pPr>
        <w:numPr>
          <w:ilvl w:val="0"/>
          <w:numId w:val="3"/>
        </w:numPr>
        <w:bidi/>
      </w:pPr>
      <w:r>
        <w:rPr>
          <w:rtl/>
        </w:rPr>
        <w:lastRenderedPageBreak/>
        <w:t>תפריט הוספה -&gt; טבלה -&gt; המרת טקסט לטבלה</w:t>
      </w:r>
      <w:r>
        <w:rPr>
          <w:rtl/>
        </w:rPr>
        <w:br/>
      </w:r>
      <w:r>
        <w:rPr>
          <w:noProof/>
        </w:rPr>
        <w:drawing>
          <wp:inline distT="114300" distB="114300" distL="114300" distR="114300" wp14:anchorId="08CFEF24" wp14:editId="2C15F4FF">
            <wp:extent cx="2128838" cy="2760525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8838" cy="2760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FB4BDFB" w14:textId="77777777" w:rsidR="00DC545F" w:rsidRDefault="00C912B9">
      <w:pPr>
        <w:numPr>
          <w:ilvl w:val="0"/>
          <w:numId w:val="3"/>
        </w:numPr>
        <w:bidi/>
      </w:pPr>
      <w:r>
        <w:rPr>
          <w:rtl/>
        </w:rPr>
        <w:t>בחלון שנפתח יש לשים לב שהמחשב מזהה את הטקסט ומציג את מספר העמודות והשורות, במקרה והוא לא מזהה יש להגדיר את המפריד ברובריקת "אחר" בחלקו התחתון של החלון</w:t>
      </w:r>
      <w:r>
        <w:rPr>
          <w:rtl/>
        </w:rPr>
        <w:br/>
      </w:r>
      <w:r>
        <w:rPr>
          <w:noProof/>
        </w:rPr>
        <w:drawing>
          <wp:inline distT="114300" distB="114300" distL="114300" distR="114300" wp14:anchorId="6164A7F6" wp14:editId="6D8C7396">
            <wp:extent cx="2014474" cy="2452688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4474" cy="24526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3E92B57" w14:textId="77777777" w:rsidR="00DC545F" w:rsidRDefault="00C912B9">
      <w:pPr>
        <w:numPr>
          <w:ilvl w:val="0"/>
          <w:numId w:val="3"/>
        </w:numPr>
        <w:bidi/>
      </w:pPr>
      <w:r>
        <w:rPr>
          <w:rtl/>
        </w:rPr>
        <w:t>אישור</w:t>
      </w:r>
    </w:p>
    <w:p w14:paraId="2330647A" w14:textId="77777777" w:rsidR="00DC545F" w:rsidRDefault="00DC545F">
      <w:pPr>
        <w:jc w:val="right"/>
      </w:pPr>
    </w:p>
    <w:p w14:paraId="128B54D2" w14:textId="77777777" w:rsidR="00DC545F" w:rsidRDefault="00DC545F">
      <w:pPr>
        <w:bidi/>
        <w:rPr>
          <w:b/>
        </w:rPr>
      </w:pPr>
    </w:p>
    <w:p w14:paraId="0641AE1F" w14:textId="77777777" w:rsidR="00DC545F" w:rsidRDefault="006F2D4F">
      <w:pPr>
        <w:bidi/>
        <w:rPr>
          <w:b/>
        </w:rPr>
      </w:pPr>
      <w:r>
        <w:pict w14:anchorId="403B3EEC">
          <v:rect id="_x0000_i1025" style="width:0;height:1.5pt" o:hralign="center" o:hrstd="t" o:hr="t" fillcolor="#a0a0a0" stroked="f"/>
        </w:pict>
      </w:r>
    </w:p>
    <w:p w14:paraId="20C186B9" w14:textId="77777777" w:rsidR="00DC545F" w:rsidRDefault="00DC545F">
      <w:pPr>
        <w:bidi/>
        <w:rPr>
          <w:b/>
        </w:rPr>
      </w:pPr>
    </w:p>
    <w:p w14:paraId="3B5A282C" w14:textId="77777777" w:rsidR="00DC545F" w:rsidRDefault="00DC545F">
      <w:pPr>
        <w:bidi/>
        <w:rPr>
          <w:b/>
        </w:rPr>
      </w:pPr>
    </w:p>
    <w:p w14:paraId="0CC3E5F9" w14:textId="50447CE9" w:rsidR="00DC545F" w:rsidRPr="00C912B9" w:rsidRDefault="006D646E">
      <w:pPr>
        <w:bidi/>
        <w:rPr>
          <w:bCs/>
        </w:rPr>
      </w:pPr>
      <w:r>
        <w:rPr>
          <w:rFonts w:hint="cs"/>
          <w:bCs/>
          <w:rtl/>
        </w:rPr>
        <w:t xml:space="preserve">* </w:t>
      </w:r>
      <w:r w:rsidR="00C912B9" w:rsidRPr="00C912B9">
        <w:rPr>
          <w:bCs/>
          <w:rtl/>
        </w:rPr>
        <w:t>פתיחה באקסל:</w:t>
      </w:r>
    </w:p>
    <w:p w14:paraId="525A2798" w14:textId="77777777" w:rsidR="00DC545F" w:rsidRDefault="00C912B9">
      <w:pPr>
        <w:numPr>
          <w:ilvl w:val="0"/>
          <w:numId w:val="1"/>
        </w:numPr>
        <w:bidi/>
      </w:pPr>
      <w:r>
        <w:rPr>
          <w:rtl/>
        </w:rPr>
        <w:t>קובץ -&gt; פתח</w:t>
      </w:r>
    </w:p>
    <w:p w14:paraId="67ADDD84" w14:textId="77777777" w:rsidR="00DC545F" w:rsidRDefault="00C912B9">
      <w:pPr>
        <w:numPr>
          <w:ilvl w:val="0"/>
          <w:numId w:val="1"/>
        </w:numPr>
        <w:bidi/>
      </w:pPr>
      <w:r>
        <w:rPr>
          <w:rtl/>
        </w:rPr>
        <w:t xml:space="preserve">בחלון שנפתח יש לפתוח את תפריט "סוג הקובץ" ולבחור </w:t>
      </w:r>
      <w:r>
        <w:t>ALL FILES</w:t>
      </w:r>
    </w:p>
    <w:p w14:paraId="1417EEFE" w14:textId="737156DE" w:rsidR="00DC545F" w:rsidRDefault="00C912B9">
      <w:pPr>
        <w:numPr>
          <w:ilvl w:val="0"/>
          <w:numId w:val="1"/>
        </w:numPr>
        <w:bidi/>
      </w:pPr>
      <w:r>
        <w:rPr>
          <w:rtl/>
        </w:rPr>
        <w:t>יש לבחור בקובץ הטקסט ולעקוב אחר השלבים בחלון שנפתח</w:t>
      </w:r>
      <w:r w:rsidR="006D646E">
        <w:rPr>
          <w:rFonts w:hint="cs"/>
          <w:rtl/>
        </w:rPr>
        <w:t>.</w:t>
      </w:r>
    </w:p>
    <w:p w14:paraId="7538382C" w14:textId="77777777" w:rsidR="00DC545F" w:rsidRDefault="00DC545F">
      <w:pPr>
        <w:jc w:val="right"/>
      </w:pPr>
    </w:p>
    <w:sectPr w:rsidR="00DC545F">
      <w:headerReference w:type="default" r:id="rId10"/>
      <w:footerReference w:type="default" r:id="rId11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1D7D9F" w14:textId="77777777" w:rsidR="006F2D4F" w:rsidRDefault="006F2D4F" w:rsidP="00577006">
      <w:pPr>
        <w:spacing w:line="240" w:lineRule="auto"/>
      </w:pPr>
      <w:r>
        <w:separator/>
      </w:r>
    </w:p>
  </w:endnote>
  <w:endnote w:type="continuationSeparator" w:id="0">
    <w:p w14:paraId="7DCC03B0" w14:textId="77777777" w:rsidR="006F2D4F" w:rsidRDefault="006F2D4F" w:rsidP="00577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EB2C4" w14:textId="77777777" w:rsidR="00577006" w:rsidRPr="00577006" w:rsidRDefault="00577006" w:rsidP="00577006">
    <w:pPr>
      <w:bidi/>
      <w:rPr>
        <w:rFonts w:eastAsia="Times New Roman"/>
        <w:lang/>
      </w:rPr>
    </w:pPr>
  </w:p>
  <w:p w14:paraId="770CC332" w14:textId="77777777" w:rsidR="00577006" w:rsidRPr="00577006" w:rsidRDefault="00577006" w:rsidP="00577006">
    <w:pPr>
      <w:bidi/>
      <w:rPr>
        <w:rFonts w:eastAsia="Times New Roman"/>
        <w:lang/>
      </w:rPr>
    </w:pPr>
  </w:p>
  <w:p w14:paraId="3FA945A2" w14:textId="77777777" w:rsidR="00577006" w:rsidRPr="00577006" w:rsidRDefault="00577006" w:rsidP="00577006">
    <w:pPr>
      <w:bidi/>
      <w:rPr>
        <w:rFonts w:eastAsia="Times New Roman"/>
        <w:lang/>
      </w:rPr>
    </w:pPr>
    <w:r w:rsidRPr="00577006">
      <w:rPr>
        <w:rFonts w:eastAsia="Times New Roman"/>
        <w:lang/>
      </w:rPr>
      <w:pict w14:anchorId="51B0CCD4">
        <v:rect id="_x0000_i1026" style="width:0;height:1.5pt" o:hralign="center" o:hrstd="t" o:hr="t" fillcolor="#a0a0a0" stroked="f"/>
      </w:pict>
    </w:r>
  </w:p>
  <w:p w14:paraId="5BE1240D" w14:textId="77777777" w:rsidR="00577006" w:rsidRPr="00577006" w:rsidRDefault="00577006" w:rsidP="00577006">
    <w:pPr>
      <w:bidi/>
      <w:rPr>
        <w:rFonts w:eastAsia="Times New Roman"/>
        <w:lang/>
      </w:rPr>
    </w:pPr>
  </w:p>
  <w:p w14:paraId="6730FC82" w14:textId="77777777" w:rsidR="00577006" w:rsidRPr="00577006" w:rsidRDefault="00577006" w:rsidP="00577006">
    <w:pPr>
      <w:bidi/>
      <w:jc w:val="center"/>
      <w:rPr>
        <w:rFonts w:eastAsia="Times New Roman"/>
        <w:rtl/>
        <w:lang/>
      </w:rPr>
    </w:pPr>
    <w:hyperlink r:id="rId1">
      <w:r w:rsidRPr="00577006">
        <w:rPr>
          <w:rFonts w:eastAsia="Times New Roman"/>
          <w:color w:val="1155CC"/>
          <w:u w:val="single"/>
          <w:rtl/>
          <w:lang/>
        </w:rPr>
        <w:t>לולאות</w:t>
      </w:r>
    </w:hyperlink>
    <w:hyperlink r:id="rId2">
      <w:r w:rsidRPr="00577006">
        <w:rPr>
          <w:rFonts w:eastAsia="Times New Roman"/>
          <w:color w:val="1155CC"/>
          <w:u w:val="single"/>
          <w:rtl/>
          <w:lang/>
        </w:rPr>
        <w:t xml:space="preserve"> </w:t>
      </w:r>
    </w:hyperlink>
    <w:hyperlink r:id="rId3">
      <w:r w:rsidRPr="00577006">
        <w:rPr>
          <w:rFonts w:eastAsia="Times New Roman"/>
          <w:color w:val="1155CC"/>
          <w:u w:val="single"/>
          <w:rtl/>
          <w:lang/>
        </w:rPr>
        <w:t>אינדקס</w:t>
      </w:r>
    </w:hyperlink>
    <w:hyperlink r:id="rId4">
      <w:r w:rsidRPr="00577006">
        <w:rPr>
          <w:rFonts w:eastAsia="Times New Roman"/>
          <w:color w:val="1155CC"/>
          <w:u w:val="single"/>
          <w:rtl/>
          <w:lang/>
        </w:rPr>
        <w:t xml:space="preserve"> </w:t>
      </w:r>
    </w:hyperlink>
    <w:hyperlink r:id="rId5">
      <w:r w:rsidRPr="00577006">
        <w:rPr>
          <w:rFonts w:eastAsia="Times New Roman"/>
          <w:color w:val="1155CC"/>
          <w:u w:val="single"/>
          <w:rtl/>
          <w:lang/>
        </w:rPr>
        <w:t>אתרים</w:t>
      </w:r>
    </w:hyperlink>
  </w:p>
  <w:p w14:paraId="5D53F5BF" w14:textId="77777777" w:rsidR="00577006" w:rsidRPr="00577006" w:rsidRDefault="00577006" w:rsidP="00577006">
    <w:pPr>
      <w:bidi/>
      <w:rPr>
        <w:rFonts w:eastAsia="Times New Roman"/>
        <w:lang/>
      </w:rPr>
    </w:pPr>
  </w:p>
  <w:p w14:paraId="7587F6D7" w14:textId="77777777" w:rsidR="00577006" w:rsidRDefault="0057700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63417F" w14:textId="77777777" w:rsidR="006F2D4F" w:rsidRDefault="006F2D4F" w:rsidP="00577006">
      <w:pPr>
        <w:spacing w:line="240" w:lineRule="auto"/>
      </w:pPr>
      <w:r>
        <w:separator/>
      </w:r>
    </w:p>
  </w:footnote>
  <w:footnote w:type="continuationSeparator" w:id="0">
    <w:p w14:paraId="0342D589" w14:textId="77777777" w:rsidR="006F2D4F" w:rsidRDefault="006F2D4F" w:rsidP="00577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A39AE" w14:textId="1FAF4DC0" w:rsidR="00577006" w:rsidRDefault="00577006">
    <w:pPr>
      <w:pStyle w:val="a5"/>
    </w:pPr>
    <w:r>
      <w:rPr>
        <w:noProof/>
      </w:rPr>
      <w:drawing>
        <wp:anchor distT="0" distB="0" distL="0" distR="0" simplePos="0" relativeHeight="251659264" behindDoc="0" locked="0" layoutInCell="1" hidden="0" allowOverlap="1" wp14:anchorId="23468243" wp14:editId="338E958F">
          <wp:simplePos x="0" y="0"/>
          <wp:positionH relativeFrom="page">
            <wp:align>left</wp:align>
          </wp:positionH>
          <wp:positionV relativeFrom="paragraph">
            <wp:posOffset>-371475</wp:posOffset>
          </wp:positionV>
          <wp:extent cx="7618439" cy="566738"/>
          <wp:effectExtent l="0" t="0" r="0" b="5080"/>
          <wp:wrapSquare wrapText="bothSides" distT="0" distB="0" distL="0" distR="0"/>
          <wp:docPr id="5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 l="875" r="-875"/>
                  <a:stretch>
                    <a:fillRect/>
                  </a:stretch>
                </pic:blipFill>
                <pic:spPr>
                  <a:xfrm>
                    <a:off x="0" y="0"/>
                    <a:ext cx="7618439" cy="5667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C4BD1"/>
    <w:multiLevelType w:val="multilevel"/>
    <w:tmpl w:val="968E74C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B3D65B0"/>
    <w:multiLevelType w:val="multilevel"/>
    <w:tmpl w:val="A39AEF8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AEC6AB9"/>
    <w:multiLevelType w:val="multilevel"/>
    <w:tmpl w:val="011625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45F"/>
    <w:rsid w:val="0036542C"/>
    <w:rsid w:val="00577006"/>
    <w:rsid w:val="006D646E"/>
    <w:rsid w:val="006F2D4F"/>
    <w:rsid w:val="008655F3"/>
    <w:rsid w:val="00A14162"/>
    <w:rsid w:val="00C912B9"/>
    <w:rsid w:val="00DC545F"/>
    <w:rsid w:val="00E8651D"/>
    <w:rsid w:val="00EB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1FD6C"/>
  <w15:docId w15:val="{82EA4C8E-41BD-45BF-995E-67F6024DD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577006"/>
    <w:pPr>
      <w:tabs>
        <w:tab w:val="center" w:pos="4153"/>
        <w:tab w:val="right" w:pos="8306"/>
      </w:tabs>
      <w:spacing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577006"/>
  </w:style>
  <w:style w:type="paragraph" w:styleId="a7">
    <w:name w:val="footer"/>
    <w:basedOn w:val="a"/>
    <w:link w:val="a8"/>
    <w:uiPriority w:val="99"/>
    <w:unhideWhenUsed/>
    <w:rsid w:val="00577006"/>
    <w:pPr>
      <w:tabs>
        <w:tab w:val="center" w:pos="4153"/>
        <w:tab w:val="right" w:pos="8306"/>
      </w:tabs>
      <w:spacing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577006"/>
  </w:style>
  <w:style w:type="paragraph" w:styleId="a9">
    <w:name w:val="List Paragraph"/>
    <w:basedOn w:val="a"/>
    <w:uiPriority w:val="34"/>
    <w:qFormat/>
    <w:rsid w:val="006D64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lulaot.co.il/" TargetMode="External"/><Relationship Id="rId2" Type="http://schemas.openxmlformats.org/officeDocument/2006/relationships/hyperlink" Target="https://lulaot.co.il/" TargetMode="External"/><Relationship Id="rId1" Type="http://schemas.openxmlformats.org/officeDocument/2006/relationships/hyperlink" Target="https://lulaot.co.il/" TargetMode="External"/><Relationship Id="rId5" Type="http://schemas.openxmlformats.org/officeDocument/2006/relationships/hyperlink" Target="https://lulaot.co.il/" TargetMode="External"/><Relationship Id="rId4" Type="http://schemas.openxmlformats.org/officeDocument/2006/relationships/hyperlink" Target="https://lulaot.co.i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136</Words>
  <Characters>684</Characters>
  <Application>Microsoft Office Word</Application>
  <DocSecurity>0</DocSecurity>
  <Lines>5</Lines>
  <Paragraphs>1</Paragraphs>
  <ScaleCrop>false</ScaleCrop>
  <Company>Microsoft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Yotam Roded</cp:lastModifiedBy>
  <cp:revision>10</cp:revision>
  <dcterms:created xsi:type="dcterms:W3CDTF">2019-06-11T10:14:00Z</dcterms:created>
  <dcterms:modified xsi:type="dcterms:W3CDTF">2019-12-30T11:26:00Z</dcterms:modified>
</cp:coreProperties>
</file>